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F2E" w:rsidRPr="008373BE" w:rsidRDefault="000B6F2E" w:rsidP="00FA2AAF">
      <w:pPr>
        <w:tabs>
          <w:tab w:val="center" w:pos="1701"/>
          <w:tab w:val="center" w:pos="7088"/>
        </w:tabs>
        <w:ind w:right="-1"/>
        <w:rPr>
          <w:sz w:val="24"/>
          <w:szCs w:val="24"/>
          <w:lang w:val="vi-VN"/>
        </w:rPr>
      </w:pPr>
      <w:r>
        <w:rPr>
          <w:sz w:val="24"/>
          <w:szCs w:val="24"/>
        </w:rPr>
        <w:tab/>
        <w:t>SỞ GIÁO DỤC VÀ ĐÀO TẠO</w:t>
      </w:r>
      <w:r w:rsidRPr="008373BE">
        <w:rPr>
          <w:sz w:val="24"/>
          <w:szCs w:val="24"/>
          <w:lang w:val="vi-VN"/>
        </w:rPr>
        <w:tab/>
      </w:r>
      <w:r w:rsidRPr="008373BE">
        <w:rPr>
          <w:b/>
          <w:sz w:val="24"/>
          <w:szCs w:val="24"/>
          <w:lang w:val="vi-VN"/>
        </w:rPr>
        <w:t>CỘNG HÒA XÃ HỘI CHỦ NGHĨA VIỆT NAM</w:t>
      </w:r>
    </w:p>
    <w:p w:rsidR="000B6F2E" w:rsidRPr="00E449D1" w:rsidRDefault="000B6F2E" w:rsidP="00FA2AAF">
      <w:pPr>
        <w:tabs>
          <w:tab w:val="center" w:pos="1701"/>
          <w:tab w:val="center" w:pos="7088"/>
        </w:tabs>
        <w:rPr>
          <w:b/>
          <w:lang w:val="vi-VN"/>
        </w:rPr>
      </w:pPr>
      <w:r w:rsidRPr="008373BE">
        <w:rPr>
          <w:sz w:val="24"/>
          <w:szCs w:val="24"/>
          <w:lang w:val="vi-VN"/>
        </w:rPr>
        <w:tab/>
        <w:t>THÀNH PHỐ HỒ CHÍ MINH</w:t>
      </w:r>
      <w:r w:rsidRPr="00E449D1">
        <w:rPr>
          <w:lang w:val="vi-VN"/>
        </w:rPr>
        <w:tab/>
      </w:r>
      <w:r w:rsidRPr="00E449D1">
        <w:rPr>
          <w:b/>
          <w:lang w:val="vi-VN"/>
        </w:rPr>
        <w:t>Độc lập - Tự do - Hạnh phúc</w:t>
      </w:r>
    </w:p>
    <w:p w:rsidR="000B6F2E" w:rsidRPr="00E449D1" w:rsidRDefault="000B6F2E" w:rsidP="00FA2AAF">
      <w:pPr>
        <w:tabs>
          <w:tab w:val="center" w:pos="1701"/>
          <w:tab w:val="center" w:pos="6804"/>
        </w:tabs>
        <w:rPr>
          <w:lang w:val="vi-VN"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C7F82D3" wp14:editId="72CABC87">
                <wp:simplePos x="0" y="0"/>
                <wp:positionH relativeFrom="column">
                  <wp:posOffset>3536950</wp:posOffset>
                </wp:positionH>
                <wp:positionV relativeFrom="paragraph">
                  <wp:posOffset>29210</wp:posOffset>
                </wp:positionV>
                <wp:extent cx="1952625" cy="0"/>
                <wp:effectExtent l="0" t="0" r="9525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2942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278.5pt;margin-top:2.3pt;width:153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"/>
            </w:pict>
          </mc:Fallback>
        </mc:AlternateContent>
      </w:r>
      <w:r w:rsidRPr="00023F63">
        <w:rPr>
          <w:b/>
          <w:lang w:val="vi-VN"/>
        </w:rPr>
        <w:t>PHÒNG TỔ CHỨC CÁN BỘ</w:t>
      </w:r>
      <w:r w:rsidRPr="00E449D1">
        <w:rPr>
          <w:lang w:val="vi-VN"/>
        </w:rPr>
        <w:tab/>
      </w:r>
    </w:p>
    <w:p w:rsidR="000B6F2E" w:rsidRPr="00023F63" w:rsidRDefault="000B6F2E" w:rsidP="00FA2AAF">
      <w:pPr>
        <w:tabs>
          <w:tab w:val="center" w:pos="1701"/>
          <w:tab w:val="center" w:pos="6804"/>
        </w:tabs>
        <w:ind w:right="-1"/>
        <w:rPr>
          <w:i/>
          <w:iCs/>
          <w:lang w:val="vi-V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C553A80" wp14:editId="7CB20BA6">
                <wp:simplePos x="0" y="0"/>
                <wp:positionH relativeFrom="column">
                  <wp:posOffset>672465</wp:posOffset>
                </wp:positionH>
                <wp:positionV relativeFrom="paragraph">
                  <wp:posOffset>48260</wp:posOffset>
                </wp:positionV>
                <wp:extent cx="74295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C6067" id="Straight Arrow Connector 1" o:spid="_x0000_s1026" type="#_x0000_t32" style="position:absolute;margin-left:52.95pt;margin-top:3.8pt;width:58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"/>
            </w:pict>
          </mc:Fallback>
        </mc:AlternateContent>
      </w:r>
      <w:r w:rsidRPr="00E449D1">
        <w:rPr>
          <w:lang w:val="vi-VN"/>
        </w:rPr>
        <w:tab/>
      </w:r>
      <w:r w:rsidRPr="00E449D1">
        <w:rPr>
          <w:lang w:val="vi-VN"/>
        </w:rPr>
        <w:tab/>
      </w:r>
      <w:r w:rsidRPr="00E449D1">
        <w:rPr>
          <w:i/>
          <w:iCs/>
          <w:lang w:val="vi-VN"/>
        </w:rPr>
        <w:t>T</w:t>
      </w:r>
      <w:r>
        <w:rPr>
          <w:i/>
          <w:iCs/>
          <w:lang w:val="vi-VN"/>
        </w:rPr>
        <w:t xml:space="preserve">hành phố </w:t>
      </w:r>
      <w:r w:rsidRPr="00E449D1">
        <w:rPr>
          <w:i/>
          <w:iCs/>
          <w:lang w:val="vi-VN"/>
        </w:rPr>
        <w:t>Hồ Chí Minh, ngày</w:t>
      </w:r>
      <w:r w:rsidRPr="00023F63">
        <w:rPr>
          <w:i/>
          <w:iCs/>
          <w:lang w:val="vi-VN"/>
        </w:rPr>
        <w:t xml:space="preserve"> 16 </w:t>
      </w:r>
      <w:r w:rsidRPr="00E449D1">
        <w:rPr>
          <w:i/>
          <w:iCs/>
          <w:lang w:val="vi-VN"/>
        </w:rPr>
        <w:t>tháng</w:t>
      </w:r>
      <w:r>
        <w:rPr>
          <w:i/>
          <w:iCs/>
          <w:lang w:val="vi-VN"/>
        </w:rPr>
        <w:t xml:space="preserve"> </w:t>
      </w:r>
      <w:r w:rsidRPr="00023F63">
        <w:rPr>
          <w:i/>
          <w:iCs/>
          <w:lang w:val="vi-VN"/>
        </w:rPr>
        <w:t>8</w:t>
      </w:r>
      <w:r w:rsidRPr="00E449D1">
        <w:rPr>
          <w:i/>
          <w:iCs/>
          <w:lang w:val="vi-VN"/>
        </w:rPr>
        <w:t xml:space="preserve"> năm </w:t>
      </w:r>
      <w:r w:rsidRPr="00023F63">
        <w:rPr>
          <w:i/>
          <w:iCs/>
          <w:lang w:val="vi-VN"/>
        </w:rPr>
        <w:t>2018</w:t>
      </w:r>
    </w:p>
    <w:p w:rsidR="000B6F2E" w:rsidRPr="008D0D16" w:rsidRDefault="000B6F2E" w:rsidP="00E11C9C">
      <w:pPr>
        <w:ind w:left="-284" w:right="6236"/>
        <w:jc w:val="center"/>
        <w:rPr>
          <w:sz w:val="22"/>
          <w:szCs w:val="22"/>
          <w:lang w:val="vi-VN"/>
        </w:rPr>
      </w:pPr>
      <w:bookmarkStart w:id="0" w:name="_GoBack"/>
      <w:r w:rsidRPr="008D0D16">
        <w:rPr>
          <w:sz w:val="22"/>
          <w:szCs w:val="22"/>
          <w:lang w:val="vi-VN"/>
        </w:rPr>
        <w:t xml:space="preserve">V/v </w:t>
      </w:r>
      <w:r w:rsidRPr="00023F63">
        <w:rPr>
          <w:sz w:val="22"/>
          <w:szCs w:val="22"/>
          <w:lang w:val="vi-VN"/>
        </w:rPr>
        <w:t xml:space="preserve">trả hồ sơ phụ cấp thâm niên nhà giáo </w:t>
      </w:r>
      <w:r w:rsidRPr="00023F63">
        <w:rPr>
          <w:sz w:val="22"/>
          <w:szCs w:val="22"/>
          <w:lang w:val="vi-VN"/>
        </w:rPr>
        <w:br/>
        <w:t>(</w:t>
      </w:r>
      <w:r w:rsidRPr="00023F63">
        <w:rPr>
          <w:i/>
          <w:sz w:val="22"/>
          <w:szCs w:val="22"/>
          <w:lang w:val="vi-VN"/>
        </w:rPr>
        <w:t>Đợt XXII</w:t>
      </w:r>
      <w:r w:rsidRPr="00023F63">
        <w:rPr>
          <w:sz w:val="22"/>
          <w:szCs w:val="22"/>
          <w:lang w:val="vi-VN"/>
        </w:rPr>
        <w:t>)</w:t>
      </w:r>
    </w:p>
    <w:bookmarkEnd w:id="0"/>
    <w:p w:rsidR="000B6F2E" w:rsidRDefault="000B6F2E" w:rsidP="00A10B28">
      <w:pPr>
        <w:ind w:left="3260"/>
        <w:jc w:val="both"/>
        <w:rPr>
          <w:sz w:val="28"/>
          <w:szCs w:val="28"/>
        </w:rPr>
      </w:pPr>
      <w:r w:rsidRPr="008373BE">
        <w:rPr>
          <w:sz w:val="28"/>
          <w:szCs w:val="28"/>
          <w:lang w:val="vi-VN"/>
        </w:rPr>
        <w:t xml:space="preserve">Kính gửi: </w:t>
      </w:r>
    </w:p>
    <w:p w:rsidR="000B6F2E" w:rsidRDefault="000B6F2E" w:rsidP="00F86E31">
      <w:pPr>
        <w:pStyle w:val="oancuaDanhsach"/>
        <w:numPr>
          <w:ilvl w:val="0"/>
          <w:numId w:val="2"/>
        </w:numPr>
        <w:ind w:left="4678" w:hanging="284"/>
        <w:jc w:val="both"/>
        <w:rPr>
          <w:sz w:val="28"/>
          <w:szCs w:val="28"/>
        </w:rPr>
      </w:pPr>
      <w:r w:rsidRPr="00975912">
        <w:rPr>
          <w:sz w:val="28"/>
          <w:szCs w:val="28"/>
        </w:rPr>
        <w:t xml:space="preserve">Hiệu trưởng </w:t>
      </w:r>
      <w:r>
        <w:rPr>
          <w:sz w:val="28"/>
          <w:szCs w:val="28"/>
        </w:rPr>
        <w:t>trường Trung học phổ thông;</w:t>
      </w:r>
    </w:p>
    <w:p w:rsidR="000B6F2E" w:rsidRPr="00975912" w:rsidRDefault="000B6F2E" w:rsidP="00975912">
      <w:pPr>
        <w:pStyle w:val="oancuaDanhsach"/>
        <w:numPr>
          <w:ilvl w:val="0"/>
          <w:numId w:val="2"/>
        </w:numPr>
        <w:spacing w:before="200"/>
        <w:ind w:left="4678" w:hanging="283"/>
        <w:jc w:val="both"/>
        <w:rPr>
          <w:sz w:val="28"/>
          <w:szCs w:val="28"/>
        </w:rPr>
      </w:pPr>
      <w:r>
        <w:rPr>
          <w:sz w:val="28"/>
          <w:szCs w:val="28"/>
        </w:rPr>
        <w:t>Thủ trưởng đơn vị trực thuộc.</w:t>
      </w:r>
    </w:p>
    <w:p w:rsidR="000B6F2E" w:rsidRDefault="000B6F2E" w:rsidP="00090028">
      <w:pPr>
        <w:spacing w:before="120" w:after="120" w:line="320" w:lineRule="exact"/>
        <w:ind w:firstLine="709"/>
        <w:jc w:val="both"/>
      </w:pPr>
      <w:r>
        <w:t xml:space="preserve">Phòng Tổ chức cán bộ tiếp nhận và thẩm định các hồ sơ đề nghị xét phụ cấp </w:t>
      </w:r>
      <w:r>
        <w:br/>
        <w:t xml:space="preserve">thâm niên nhà giáo của các trường Trung học phổ thông và các đơn vị trực thuộc. </w:t>
      </w:r>
      <w:r>
        <w:br/>
        <w:t>Tuy nhiên, một số hồ sơ chưa được giải quyết do đơn vị chưa nộp đủ thành phần hồ sơ theo quy định, cụ thể:</w:t>
      </w:r>
    </w:p>
    <w:tbl>
      <w:tblPr>
        <w:tblStyle w:val="LiBang"/>
        <w:tblW w:w="6696" w:type="dxa"/>
        <w:tblInd w:w="1384" w:type="dxa"/>
        <w:tblLook w:val="04A0" w:firstRow="1" w:lastRow="0" w:firstColumn="1" w:lastColumn="0" w:noHBand="0" w:noVBand="1"/>
      </w:tblPr>
      <w:tblGrid>
        <w:gridCol w:w="851"/>
        <w:gridCol w:w="4428"/>
        <w:gridCol w:w="1417"/>
      </w:tblGrid>
      <w:tr w:rsidR="000B6F2E" w:rsidRPr="00722771" w:rsidTr="00AB38FB">
        <w:tc>
          <w:tcPr>
            <w:tcW w:w="851" w:type="dxa"/>
            <w:vAlign w:val="center"/>
          </w:tcPr>
          <w:p w:rsidR="000B6F2E" w:rsidRPr="00722771" w:rsidRDefault="000B6F2E" w:rsidP="00722771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722771">
              <w:rPr>
                <w:rFonts w:asciiTheme="majorHAnsi" w:hAnsiTheme="majorHAnsi" w:cstheme="majorHAnsi"/>
                <w:b/>
              </w:rPr>
              <w:t>STT</w:t>
            </w:r>
          </w:p>
        </w:tc>
        <w:tc>
          <w:tcPr>
            <w:tcW w:w="4428" w:type="dxa"/>
            <w:vAlign w:val="center"/>
          </w:tcPr>
          <w:p w:rsidR="000B6F2E" w:rsidRPr="00722771" w:rsidRDefault="000B6F2E" w:rsidP="00722771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Tên đơn vị</w:t>
            </w:r>
          </w:p>
        </w:tc>
        <w:tc>
          <w:tcPr>
            <w:tcW w:w="1417" w:type="dxa"/>
            <w:vAlign w:val="center"/>
          </w:tcPr>
          <w:p w:rsidR="000B6F2E" w:rsidRPr="00722771" w:rsidRDefault="000B6F2E" w:rsidP="00722771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Số bộ hồ sơ trả lại</w:t>
            </w:r>
          </w:p>
        </w:tc>
      </w:tr>
      <w:tr w:rsidR="000B6F2E" w:rsidRPr="00722771" w:rsidTr="00AB38FB">
        <w:tc>
          <w:tcPr>
            <w:tcW w:w="851" w:type="dxa"/>
            <w:vAlign w:val="center"/>
          </w:tcPr>
          <w:p w:rsidR="000B6F2E" w:rsidRPr="00722771" w:rsidRDefault="000B6F2E" w:rsidP="00722771">
            <w:pPr>
              <w:jc w:val="center"/>
              <w:rPr>
                <w:rFonts w:asciiTheme="majorHAnsi" w:hAnsiTheme="majorHAnsi" w:cstheme="majorHAnsi"/>
              </w:rPr>
            </w:pPr>
            <w:r w:rsidRPr="00722771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428" w:type="dxa"/>
            <w:vAlign w:val="center"/>
          </w:tcPr>
          <w:p w:rsidR="000B6F2E" w:rsidRPr="00722771" w:rsidRDefault="000B6F2E" w:rsidP="00237EE3">
            <w:pPr>
              <w:rPr>
                <w:rFonts w:asciiTheme="majorHAnsi" w:hAnsiTheme="majorHAnsi" w:cstheme="majorHAnsi"/>
              </w:rPr>
            </w:pPr>
            <w:r>
              <w:t xml:space="preserve">THPT </w:t>
            </w:r>
            <w:r w:rsidRPr="00237EE3">
              <w:t>chuyên năng khiếu Thể dục thể thao Nguyễn Thị Định</w:t>
            </w:r>
          </w:p>
        </w:tc>
        <w:tc>
          <w:tcPr>
            <w:tcW w:w="1417" w:type="dxa"/>
            <w:vAlign w:val="center"/>
          </w:tcPr>
          <w:p w:rsidR="000B6F2E" w:rsidRPr="00722771" w:rsidRDefault="000B6F2E" w:rsidP="007A6FF4">
            <w:pPr>
              <w:jc w:val="center"/>
              <w:rPr>
                <w:rFonts w:asciiTheme="majorHAnsi" w:hAnsiTheme="majorHAnsi" w:cstheme="majorHAnsi"/>
              </w:rPr>
            </w:pPr>
            <w:r>
              <w:t>42</w:t>
            </w:r>
          </w:p>
        </w:tc>
      </w:tr>
      <w:tr w:rsidR="000B6F2E" w:rsidRPr="00722771" w:rsidTr="00AB38FB">
        <w:tc>
          <w:tcPr>
            <w:tcW w:w="851" w:type="dxa"/>
            <w:vAlign w:val="center"/>
          </w:tcPr>
          <w:p w:rsidR="000B6F2E" w:rsidRPr="00722771" w:rsidRDefault="000B6F2E" w:rsidP="007227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428" w:type="dxa"/>
            <w:vAlign w:val="center"/>
          </w:tcPr>
          <w:p w:rsidR="000B6F2E" w:rsidRDefault="000B6F2E" w:rsidP="00237EE3">
            <w:r>
              <w:t>THPT Giồng Ông Tố</w:t>
            </w:r>
          </w:p>
        </w:tc>
        <w:tc>
          <w:tcPr>
            <w:tcW w:w="1417" w:type="dxa"/>
            <w:vAlign w:val="center"/>
          </w:tcPr>
          <w:p w:rsidR="000B6F2E" w:rsidRDefault="000B6F2E" w:rsidP="007A6FF4">
            <w:pPr>
              <w:jc w:val="center"/>
            </w:pPr>
            <w:r>
              <w:t>03</w:t>
            </w:r>
          </w:p>
        </w:tc>
      </w:tr>
      <w:tr w:rsidR="000B6F2E" w:rsidRPr="00722771" w:rsidTr="00AB38FB">
        <w:tc>
          <w:tcPr>
            <w:tcW w:w="851" w:type="dxa"/>
            <w:vAlign w:val="center"/>
          </w:tcPr>
          <w:p w:rsidR="000B6F2E" w:rsidRPr="00722771" w:rsidRDefault="000B6F2E" w:rsidP="007227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428" w:type="dxa"/>
            <w:vAlign w:val="center"/>
          </w:tcPr>
          <w:p w:rsidR="000B6F2E" w:rsidRDefault="000B6F2E" w:rsidP="00237EE3">
            <w:r>
              <w:t xml:space="preserve">THPT </w:t>
            </w:r>
            <w:r w:rsidRPr="00680209">
              <w:t xml:space="preserve">Nguyễn </w:t>
            </w:r>
            <w:r>
              <w:t>Chí Thanh</w:t>
            </w:r>
          </w:p>
        </w:tc>
        <w:tc>
          <w:tcPr>
            <w:tcW w:w="1417" w:type="dxa"/>
            <w:vAlign w:val="center"/>
          </w:tcPr>
          <w:p w:rsidR="000B6F2E" w:rsidRDefault="000B6F2E" w:rsidP="007A6FF4">
            <w:pPr>
              <w:jc w:val="center"/>
            </w:pPr>
            <w:r>
              <w:t>18</w:t>
            </w:r>
          </w:p>
        </w:tc>
      </w:tr>
      <w:tr w:rsidR="000B6F2E" w:rsidRPr="00722771" w:rsidTr="00AB38FB">
        <w:tc>
          <w:tcPr>
            <w:tcW w:w="851" w:type="dxa"/>
            <w:vAlign w:val="center"/>
          </w:tcPr>
          <w:p w:rsidR="000B6F2E" w:rsidRPr="00722771" w:rsidRDefault="000B6F2E" w:rsidP="007227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428" w:type="dxa"/>
            <w:vAlign w:val="center"/>
          </w:tcPr>
          <w:p w:rsidR="000B6F2E" w:rsidRDefault="000B6F2E" w:rsidP="007E2222">
            <w:r>
              <w:t>THPT Bình Tân</w:t>
            </w:r>
          </w:p>
        </w:tc>
        <w:tc>
          <w:tcPr>
            <w:tcW w:w="1417" w:type="dxa"/>
            <w:vAlign w:val="center"/>
          </w:tcPr>
          <w:p w:rsidR="000B6F2E" w:rsidRDefault="000B6F2E" w:rsidP="007A6FF4">
            <w:pPr>
              <w:jc w:val="center"/>
            </w:pPr>
            <w:r>
              <w:t>05</w:t>
            </w:r>
          </w:p>
        </w:tc>
      </w:tr>
      <w:tr w:rsidR="000B6F2E" w:rsidRPr="00722771" w:rsidTr="00AB38FB">
        <w:tc>
          <w:tcPr>
            <w:tcW w:w="851" w:type="dxa"/>
            <w:vAlign w:val="center"/>
          </w:tcPr>
          <w:p w:rsidR="000B6F2E" w:rsidRPr="00722771" w:rsidRDefault="000B6F2E" w:rsidP="007227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428" w:type="dxa"/>
            <w:vAlign w:val="center"/>
          </w:tcPr>
          <w:p w:rsidR="000B6F2E" w:rsidRDefault="000B6F2E" w:rsidP="00237EE3">
            <w:r>
              <w:t>THPT Nam Sài Gòn</w:t>
            </w:r>
          </w:p>
        </w:tc>
        <w:tc>
          <w:tcPr>
            <w:tcW w:w="1417" w:type="dxa"/>
            <w:vAlign w:val="center"/>
          </w:tcPr>
          <w:p w:rsidR="000B6F2E" w:rsidRDefault="000B6F2E" w:rsidP="007A6FF4">
            <w:pPr>
              <w:jc w:val="center"/>
            </w:pPr>
            <w:r>
              <w:t>01</w:t>
            </w:r>
          </w:p>
        </w:tc>
      </w:tr>
      <w:tr w:rsidR="000B6F2E" w:rsidRPr="00722771" w:rsidTr="00AB38FB">
        <w:tc>
          <w:tcPr>
            <w:tcW w:w="851" w:type="dxa"/>
            <w:vAlign w:val="center"/>
          </w:tcPr>
          <w:p w:rsidR="000B6F2E" w:rsidRPr="00722771" w:rsidRDefault="000B6F2E" w:rsidP="007227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428" w:type="dxa"/>
            <w:vAlign w:val="center"/>
          </w:tcPr>
          <w:p w:rsidR="000B6F2E" w:rsidRDefault="000B6F2E" w:rsidP="00237EE3">
            <w:r>
              <w:t>THPT Đào Sơn Tây</w:t>
            </w:r>
          </w:p>
        </w:tc>
        <w:tc>
          <w:tcPr>
            <w:tcW w:w="1417" w:type="dxa"/>
            <w:vAlign w:val="center"/>
          </w:tcPr>
          <w:p w:rsidR="000B6F2E" w:rsidRDefault="000B6F2E" w:rsidP="007A6FF4">
            <w:pPr>
              <w:jc w:val="center"/>
            </w:pPr>
            <w:r>
              <w:t>01</w:t>
            </w:r>
          </w:p>
        </w:tc>
      </w:tr>
      <w:tr w:rsidR="000B6F2E" w:rsidRPr="00722771" w:rsidTr="00AB38FB">
        <w:tc>
          <w:tcPr>
            <w:tcW w:w="851" w:type="dxa"/>
            <w:vAlign w:val="center"/>
          </w:tcPr>
          <w:p w:rsidR="000B6F2E" w:rsidRPr="00722771" w:rsidRDefault="000B6F2E" w:rsidP="007227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428" w:type="dxa"/>
            <w:vAlign w:val="center"/>
          </w:tcPr>
          <w:p w:rsidR="000B6F2E" w:rsidRDefault="000B6F2E" w:rsidP="00237EE3">
            <w:r>
              <w:t>THPT Nguyễn Văn Linh</w:t>
            </w:r>
          </w:p>
        </w:tc>
        <w:tc>
          <w:tcPr>
            <w:tcW w:w="1417" w:type="dxa"/>
            <w:vAlign w:val="center"/>
          </w:tcPr>
          <w:p w:rsidR="000B6F2E" w:rsidRDefault="000B6F2E" w:rsidP="007A6FF4">
            <w:pPr>
              <w:jc w:val="center"/>
            </w:pPr>
            <w:r>
              <w:t>02</w:t>
            </w:r>
          </w:p>
        </w:tc>
      </w:tr>
      <w:tr w:rsidR="000B6F2E" w:rsidRPr="00722771" w:rsidTr="00AB38FB">
        <w:tc>
          <w:tcPr>
            <w:tcW w:w="851" w:type="dxa"/>
            <w:vAlign w:val="center"/>
          </w:tcPr>
          <w:p w:rsidR="000B6F2E" w:rsidRPr="00722771" w:rsidRDefault="000B6F2E" w:rsidP="007227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428" w:type="dxa"/>
            <w:vAlign w:val="center"/>
          </w:tcPr>
          <w:p w:rsidR="000B6F2E" w:rsidRDefault="000B6F2E" w:rsidP="00237EE3">
            <w:r>
              <w:t>THPT Dương Văn Dương</w:t>
            </w:r>
          </w:p>
        </w:tc>
        <w:tc>
          <w:tcPr>
            <w:tcW w:w="1417" w:type="dxa"/>
            <w:vAlign w:val="center"/>
          </w:tcPr>
          <w:p w:rsidR="000B6F2E" w:rsidRDefault="000B6F2E" w:rsidP="007A6FF4">
            <w:pPr>
              <w:jc w:val="center"/>
            </w:pPr>
            <w:r>
              <w:t>04</w:t>
            </w:r>
          </w:p>
        </w:tc>
      </w:tr>
      <w:tr w:rsidR="000B6F2E" w:rsidRPr="00722771" w:rsidTr="00AB38FB">
        <w:tc>
          <w:tcPr>
            <w:tcW w:w="851" w:type="dxa"/>
            <w:vAlign w:val="center"/>
          </w:tcPr>
          <w:p w:rsidR="000B6F2E" w:rsidRPr="00722771" w:rsidRDefault="000B6F2E" w:rsidP="007227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428" w:type="dxa"/>
            <w:vAlign w:val="center"/>
          </w:tcPr>
          <w:p w:rsidR="000B6F2E" w:rsidRDefault="000B6F2E" w:rsidP="00237EE3">
            <w:r>
              <w:t>THPT Mạc Đĩnh Chi</w:t>
            </w:r>
          </w:p>
        </w:tc>
        <w:tc>
          <w:tcPr>
            <w:tcW w:w="1417" w:type="dxa"/>
            <w:vAlign w:val="center"/>
          </w:tcPr>
          <w:p w:rsidR="000B6F2E" w:rsidRDefault="000B6F2E" w:rsidP="007A6FF4">
            <w:pPr>
              <w:jc w:val="center"/>
            </w:pPr>
            <w:r>
              <w:t>01</w:t>
            </w:r>
          </w:p>
        </w:tc>
      </w:tr>
      <w:tr w:rsidR="000B6F2E" w:rsidRPr="00722771" w:rsidTr="00AB38FB">
        <w:tc>
          <w:tcPr>
            <w:tcW w:w="851" w:type="dxa"/>
            <w:vAlign w:val="center"/>
          </w:tcPr>
          <w:p w:rsidR="000B6F2E" w:rsidRPr="00722771" w:rsidRDefault="000B6F2E" w:rsidP="007227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428" w:type="dxa"/>
            <w:vAlign w:val="center"/>
          </w:tcPr>
          <w:p w:rsidR="000B6F2E" w:rsidRDefault="000B6F2E" w:rsidP="00237EE3">
            <w:r>
              <w:t>THPT Thanh Đa</w:t>
            </w:r>
          </w:p>
        </w:tc>
        <w:tc>
          <w:tcPr>
            <w:tcW w:w="1417" w:type="dxa"/>
            <w:vAlign w:val="center"/>
          </w:tcPr>
          <w:p w:rsidR="000B6F2E" w:rsidRDefault="000B6F2E" w:rsidP="007A6FF4">
            <w:pPr>
              <w:jc w:val="center"/>
            </w:pPr>
            <w:r>
              <w:t>01</w:t>
            </w:r>
          </w:p>
        </w:tc>
      </w:tr>
      <w:tr w:rsidR="000B6F2E" w:rsidRPr="00722771" w:rsidTr="00AB38FB">
        <w:tc>
          <w:tcPr>
            <w:tcW w:w="851" w:type="dxa"/>
            <w:vAlign w:val="center"/>
          </w:tcPr>
          <w:p w:rsidR="000B6F2E" w:rsidRPr="00722771" w:rsidRDefault="000B6F2E" w:rsidP="003C4F8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428" w:type="dxa"/>
            <w:vAlign w:val="center"/>
          </w:tcPr>
          <w:p w:rsidR="000B6F2E" w:rsidRDefault="000B6F2E" w:rsidP="00237EE3">
            <w:r>
              <w:t>THCS-THPT Diên Hồng</w:t>
            </w:r>
          </w:p>
        </w:tc>
        <w:tc>
          <w:tcPr>
            <w:tcW w:w="1417" w:type="dxa"/>
            <w:vAlign w:val="center"/>
          </w:tcPr>
          <w:p w:rsidR="000B6F2E" w:rsidRDefault="000B6F2E" w:rsidP="007A6FF4">
            <w:pPr>
              <w:jc w:val="center"/>
            </w:pPr>
            <w:r>
              <w:t>07</w:t>
            </w:r>
          </w:p>
        </w:tc>
      </w:tr>
      <w:tr w:rsidR="000B6F2E" w:rsidRPr="00722771" w:rsidTr="00AB38FB">
        <w:tc>
          <w:tcPr>
            <w:tcW w:w="851" w:type="dxa"/>
            <w:vAlign w:val="center"/>
          </w:tcPr>
          <w:p w:rsidR="000B6F2E" w:rsidRPr="00722771" w:rsidRDefault="000B6F2E" w:rsidP="003C4F8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428" w:type="dxa"/>
            <w:vAlign w:val="center"/>
          </w:tcPr>
          <w:p w:rsidR="000B6F2E" w:rsidRDefault="000B6F2E" w:rsidP="00237EE3">
            <w:r>
              <w:t>THPT Lê Thánh Tôn</w:t>
            </w:r>
          </w:p>
        </w:tc>
        <w:tc>
          <w:tcPr>
            <w:tcW w:w="1417" w:type="dxa"/>
            <w:vAlign w:val="center"/>
          </w:tcPr>
          <w:p w:rsidR="000B6F2E" w:rsidRDefault="000B6F2E" w:rsidP="007A6FF4">
            <w:pPr>
              <w:jc w:val="center"/>
            </w:pPr>
            <w:r>
              <w:t>02</w:t>
            </w:r>
          </w:p>
        </w:tc>
      </w:tr>
      <w:tr w:rsidR="000B6F2E" w:rsidRPr="00722771" w:rsidTr="00AB38FB">
        <w:tc>
          <w:tcPr>
            <w:tcW w:w="851" w:type="dxa"/>
            <w:vAlign w:val="center"/>
          </w:tcPr>
          <w:p w:rsidR="000B6F2E" w:rsidRDefault="000B6F2E" w:rsidP="003C4F8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428" w:type="dxa"/>
            <w:vAlign w:val="center"/>
          </w:tcPr>
          <w:p w:rsidR="000B6F2E" w:rsidRDefault="000B6F2E" w:rsidP="0060264C">
            <w:r>
              <w:t>THPT Tạ Quang Bửu</w:t>
            </w:r>
          </w:p>
        </w:tc>
        <w:tc>
          <w:tcPr>
            <w:tcW w:w="1417" w:type="dxa"/>
            <w:vAlign w:val="center"/>
          </w:tcPr>
          <w:p w:rsidR="000B6F2E" w:rsidRDefault="000B6F2E" w:rsidP="007A6FF4">
            <w:pPr>
              <w:jc w:val="center"/>
            </w:pPr>
            <w:r>
              <w:t>06</w:t>
            </w:r>
          </w:p>
        </w:tc>
      </w:tr>
      <w:tr w:rsidR="000B6F2E" w:rsidRPr="00722771" w:rsidTr="00AB38FB">
        <w:tc>
          <w:tcPr>
            <w:tcW w:w="851" w:type="dxa"/>
            <w:vAlign w:val="center"/>
          </w:tcPr>
          <w:p w:rsidR="000B6F2E" w:rsidRDefault="000B6F2E" w:rsidP="003C4F8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428" w:type="dxa"/>
            <w:vAlign w:val="center"/>
          </w:tcPr>
          <w:p w:rsidR="000B6F2E" w:rsidRDefault="000B6F2E" w:rsidP="0060264C">
            <w:r>
              <w:t xml:space="preserve">THPT Bình Chánh </w:t>
            </w:r>
          </w:p>
        </w:tc>
        <w:tc>
          <w:tcPr>
            <w:tcW w:w="1417" w:type="dxa"/>
            <w:vAlign w:val="center"/>
          </w:tcPr>
          <w:p w:rsidR="000B6F2E" w:rsidRDefault="000B6F2E" w:rsidP="007A6FF4">
            <w:pPr>
              <w:jc w:val="center"/>
            </w:pPr>
            <w:r>
              <w:t>16</w:t>
            </w:r>
          </w:p>
        </w:tc>
      </w:tr>
      <w:tr w:rsidR="000B6F2E" w:rsidRPr="00722771" w:rsidTr="00AB38FB">
        <w:tc>
          <w:tcPr>
            <w:tcW w:w="851" w:type="dxa"/>
            <w:vAlign w:val="center"/>
          </w:tcPr>
          <w:p w:rsidR="000B6F2E" w:rsidRDefault="000B6F2E" w:rsidP="007227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428" w:type="dxa"/>
            <w:vAlign w:val="center"/>
          </w:tcPr>
          <w:p w:rsidR="000B6F2E" w:rsidRDefault="000B6F2E" w:rsidP="0060264C">
            <w:r>
              <w:t>THPT Vĩnh Lộc B</w:t>
            </w:r>
          </w:p>
        </w:tc>
        <w:tc>
          <w:tcPr>
            <w:tcW w:w="1417" w:type="dxa"/>
            <w:vAlign w:val="center"/>
          </w:tcPr>
          <w:p w:rsidR="000B6F2E" w:rsidRDefault="000B6F2E" w:rsidP="007A6FF4">
            <w:pPr>
              <w:jc w:val="center"/>
            </w:pPr>
            <w:r>
              <w:t>04</w:t>
            </w:r>
          </w:p>
        </w:tc>
      </w:tr>
      <w:tr w:rsidR="000B6F2E" w:rsidRPr="00722771" w:rsidTr="00AB38FB">
        <w:tc>
          <w:tcPr>
            <w:tcW w:w="851" w:type="dxa"/>
            <w:vAlign w:val="center"/>
          </w:tcPr>
          <w:p w:rsidR="000B6F2E" w:rsidRDefault="000B6F2E" w:rsidP="0060264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428" w:type="dxa"/>
            <w:vAlign w:val="center"/>
          </w:tcPr>
          <w:p w:rsidR="000B6F2E" w:rsidRDefault="000B6F2E" w:rsidP="00AB38FB">
            <w:r>
              <w:t>THPT Lê Minh Xuân</w:t>
            </w:r>
          </w:p>
        </w:tc>
        <w:tc>
          <w:tcPr>
            <w:tcW w:w="1417" w:type="dxa"/>
            <w:vAlign w:val="center"/>
          </w:tcPr>
          <w:p w:rsidR="000B6F2E" w:rsidRDefault="000B6F2E" w:rsidP="00AB38FB">
            <w:pPr>
              <w:jc w:val="center"/>
            </w:pPr>
            <w:r>
              <w:t>10</w:t>
            </w:r>
          </w:p>
        </w:tc>
      </w:tr>
      <w:tr w:rsidR="000B6F2E" w:rsidRPr="00722771" w:rsidTr="00AB38FB">
        <w:tc>
          <w:tcPr>
            <w:tcW w:w="851" w:type="dxa"/>
            <w:vAlign w:val="center"/>
          </w:tcPr>
          <w:p w:rsidR="000B6F2E" w:rsidRDefault="000B6F2E" w:rsidP="003C4F8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428" w:type="dxa"/>
            <w:vAlign w:val="center"/>
          </w:tcPr>
          <w:p w:rsidR="000B6F2E" w:rsidRDefault="000B6F2E" w:rsidP="00AB38FB">
            <w:r>
              <w:t>THPT chuyên Lê Hồng Phong</w:t>
            </w:r>
          </w:p>
        </w:tc>
        <w:tc>
          <w:tcPr>
            <w:tcW w:w="1417" w:type="dxa"/>
            <w:vAlign w:val="center"/>
          </w:tcPr>
          <w:p w:rsidR="000B6F2E" w:rsidRDefault="000B6F2E" w:rsidP="00AB38FB">
            <w:pPr>
              <w:jc w:val="center"/>
            </w:pPr>
            <w:r>
              <w:t>03</w:t>
            </w:r>
          </w:p>
        </w:tc>
      </w:tr>
      <w:tr w:rsidR="000B6F2E" w:rsidRPr="00722771" w:rsidTr="00AB38FB">
        <w:tc>
          <w:tcPr>
            <w:tcW w:w="851" w:type="dxa"/>
            <w:vAlign w:val="center"/>
          </w:tcPr>
          <w:p w:rsidR="000B6F2E" w:rsidRDefault="000B6F2E" w:rsidP="003C4F8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428" w:type="dxa"/>
            <w:vAlign w:val="center"/>
          </w:tcPr>
          <w:p w:rsidR="000B6F2E" w:rsidRDefault="000B6F2E" w:rsidP="00AB38FB">
            <w:r>
              <w:t xml:space="preserve">TT GDTX Chu Văn </w:t>
            </w:r>
            <w:proofErr w:type="gramStart"/>
            <w:r>
              <w:t>An</w:t>
            </w:r>
            <w:proofErr w:type="gramEnd"/>
          </w:p>
        </w:tc>
        <w:tc>
          <w:tcPr>
            <w:tcW w:w="1417" w:type="dxa"/>
            <w:vAlign w:val="center"/>
          </w:tcPr>
          <w:p w:rsidR="000B6F2E" w:rsidRDefault="000B6F2E" w:rsidP="00AB38FB">
            <w:pPr>
              <w:jc w:val="center"/>
            </w:pPr>
            <w:r>
              <w:t>01</w:t>
            </w:r>
          </w:p>
        </w:tc>
      </w:tr>
      <w:tr w:rsidR="000B6F2E" w:rsidRPr="00722771" w:rsidTr="00AB38FB">
        <w:tc>
          <w:tcPr>
            <w:tcW w:w="851" w:type="dxa"/>
          </w:tcPr>
          <w:p w:rsidR="000B6F2E" w:rsidRPr="00722771" w:rsidRDefault="000B6F2E" w:rsidP="00AB38F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428" w:type="dxa"/>
          </w:tcPr>
          <w:p w:rsidR="000B6F2E" w:rsidRDefault="000B6F2E" w:rsidP="00237EE3">
            <w:r w:rsidRPr="00237EE3">
              <w:t>Cao đẳng Kinh tế - Kỹ thuật T</w:t>
            </w:r>
            <w:r>
              <w:t>p. HCM</w:t>
            </w:r>
          </w:p>
        </w:tc>
        <w:tc>
          <w:tcPr>
            <w:tcW w:w="1417" w:type="dxa"/>
          </w:tcPr>
          <w:p w:rsidR="000B6F2E" w:rsidRDefault="000B6F2E" w:rsidP="00AB38FB">
            <w:pPr>
              <w:jc w:val="center"/>
            </w:pPr>
            <w:r>
              <w:t>01</w:t>
            </w:r>
          </w:p>
        </w:tc>
      </w:tr>
      <w:tr w:rsidR="000B6F2E" w:rsidRPr="00722771" w:rsidTr="00AB38FB">
        <w:tc>
          <w:tcPr>
            <w:tcW w:w="851" w:type="dxa"/>
          </w:tcPr>
          <w:p w:rsidR="000B6F2E" w:rsidRPr="00722771" w:rsidRDefault="000B6F2E" w:rsidP="00E2330F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428" w:type="dxa"/>
          </w:tcPr>
          <w:p w:rsidR="000B6F2E" w:rsidRDefault="000B6F2E" w:rsidP="00237EE3">
            <w:r>
              <w:t>CĐ Công nghệ Thủ Đức</w:t>
            </w:r>
          </w:p>
        </w:tc>
        <w:tc>
          <w:tcPr>
            <w:tcW w:w="1417" w:type="dxa"/>
          </w:tcPr>
          <w:p w:rsidR="000B6F2E" w:rsidRDefault="000B6F2E" w:rsidP="00AB38FB">
            <w:pPr>
              <w:jc w:val="center"/>
            </w:pPr>
            <w:r>
              <w:t>02</w:t>
            </w:r>
          </w:p>
        </w:tc>
      </w:tr>
      <w:tr w:rsidR="000B6F2E" w:rsidRPr="00722771" w:rsidTr="00AB38FB">
        <w:tc>
          <w:tcPr>
            <w:tcW w:w="851" w:type="dxa"/>
          </w:tcPr>
          <w:p w:rsidR="000B6F2E" w:rsidRPr="00722771" w:rsidRDefault="000B6F2E" w:rsidP="00AB38F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428" w:type="dxa"/>
          </w:tcPr>
          <w:p w:rsidR="000B6F2E" w:rsidRDefault="000B6F2E" w:rsidP="00AB38FB">
            <w:r>
              <w:t>CĐ Lý Tự Trọng TpHCM</w:t>
            </w:r>
          </w:p>
        </w:tc>
        <w:tc>
          <w:tcPr>
            <w:tcW w:w="1417" w:type="dxa"/>
          </w:tcPr>
          <w:p w:rsidR="000B6F2E" w:rsidRDefault="000B6F2E" w:rsidP="00AB38FB">
            <w:pPr>
              <w:jc w:val="center"/>
            </w:pPr>
            <w:r>
              <w:t>14</w:t>
            </w:r>
          </w:p>
        </w:tc>
      </w:tr>
      <w:tr w:rsidR="000B6F2E" w:rsidRPr="00722771" w:rsidTr="00AB38FB">
        <w:tc>
          <w:tcPr>
            <w:tcW w:w="5279" w:type="dxa"/>
            <w:gridSpan w:val="2"/>
            <w:vAlign w:val="center"/>
          </w:tcPr>
          <w:p w:rsidR="000B6F2E" w:rsidRPr="007A6FF4" w:rsidRDefault="000B6F2E" w:rsidP="007A6FF4">
            <w:pPr>
              <w:jc w:val="center"/>
              <w:rPr>
                <w:b/>
              </w:rPr>
            </w:pPr>
            <w:r w:rsidRPr="007A6FF4">
              <w:rPr>
                <w:b/>
              </w:rPr>
              <w:t>CỘNG</w:t>
            </w:r>
          </w:p>
        </w:tc>
        <w:tc>
          <w:tcPr>
            <w:tcW w:w="1417" w:type="dxa"/>
            <w:vAlign w:val="center"/>
          </w:tcPr>
          <w:p w:rsidR="000B6F2E" w:rsidRPr="007A6FF4" w:rsidRDefault="000B6F2E" w:rsidP="007A6FF4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144</w:t>
            </w:r>
            <w:r>
              <w:rPr>
                <w:b/>
              </w:rPr>
              <w:fldChar w:fldCharType="end"/>
            </w:r>
          </w:p>
        </w:tc>
      </w:tr>
    </w:tbl>
    <w:p w:rsidR="000B6F2E" w:rsidRPr="00802705" w:rsidRDefault="000B6F2E" w:rsidP="00EE1C8A">
      <w:pPr>
        <w:spacing w:before="120" w:line="320" w:lineRule="exact"/>
        <w:ind w:firstLine="709"/>
        <w:jc w:val="both"/>
        <w:rPr>
          <w:color w:val="000000"/>
          <w:shd w:val="clear" w:color="auto" w:fill="FFFFFF"/>
          <w:lang w:val="vi-VN"/>
        </w:rPr>
      </w:pPr>
      <w:r>
        <w:rPr>
          <w:rFonts w:asciiTheme="majorHAnsi" w:hAnsiTheme="majorHAnsi" w:cstheme="majorHAnsi"/>
        </w:rPr>
        <w:t xml:space="preserve">Đề nghị các đơn vị liên hệ Phòng Tổ chức cán bộ nhận lại hồ sơ </w:t>
      </w:r>
      <w:r w:rsidRPr="00EF35A2">
        <w:rPr>
          <w:rFonts w:asciiTheme="majorHAnsi" w:hAnsiTheme="majorHAnsi" w:cstheme="majorHAnsi"/>
          <w:b/>
        </w:rPr>
        <w:t>từ ngày 20/8/2018 đến</w:t>
      </w:r>
      <w:r>
        <w:rPr>
          <w:rFonts w:asciiTheme="majorHAnsi" w:hAnsiTheme="majorHAnsi" w:cstheme="majorHAnsi"/>
          <w:b/>
        </w:rPr>
        <w:t xml:space="preserve"> ngày</w:t>
      </w:r>
      <w:r w:rsidRPr="00EF35A2">
        <w:rPr>
          <w:rFonts w:asciiTheme="majorHAnsi" w:hAnsiTheme="majorHAnsi" w:cstheme="majorHAnsi"/>
          <w:b/>
        </w:rPr>
        <w:t xml:space="preserve"> 24/8/2018</w:t>
      </w:r>
      <w:r>
        <w:rPr>
          <w:rFonts w:asciiTheme="majorHAnsi" w:hAnsiTheme="majorHAnsi" w:cstheme="majorHAnsi"/>
        </w:rPr>
        <w:t xml:space="preserve"> và hoàn chỉnh hồ sơ để được giải quyết theo quy định</w:t>
      </w:r>
      <w:r w:rsidRPr="00802705">
        <w:rPr>
          <w:rFonts w:asciiTheme="majorHAnsi" w:hAnsiTheme="majorHAnsi" w:cstheme="majorHAnsi"/>
          <w:lang w:val="vi-VN"/>
        </w:rPr>
        <w:t>./.</w:t>
      </w:r>
    </w:p>
    <w:p w:rsidR="000B6F2E" w:rsidRPr="00023F63" w:rsidRDefault="000B6F2E" w:rsidP="00FA2AAF">
      <w:pPr>
        <w:pStyle w:val="u2"/>
        <w:tabs>
          <w:tab w:val="center" w:pos="7088"/>
        </w:tabs>
        <w:spacing w:before="120"/>
        <w:ind w:left="0"/>
        <w:rPr>
          <w:rFonts w:ascii="Times New Roman" w:hAnsi="Times New Roman"/>
          <w:sz w:val="28"/>
          <w:szCs w:val="28"/>
          <w:lang w:val="vi-VN"/>
        </w:rPr>
      </w:pPr>
      <w:r w:rsidRPr="000601AE">
        <w:rPr>
          <w:rFonts w:ascii="Times New Roman" w:hAnsi="Times New Roman"/>
          <w:bCs w:val="0"/>
          <w:i/>
          <w:iCs/>
          <w:lang w:val="vi-VN"/>
        </w:rPr>
        <w:t>Nơi nhận:</w:t>
      </w:r>
      <w:r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8"/>
          <w:szCs w:val="28"/>
          <w:lang w:val="vi-VN"/>
        </w:rPr>
        <w:t>TRƯ</w:t>
      </w:r>
      <w:r w:rsidRPr="00023F63">
        <w:rPr>
          <w:rFonts w:ascii="Times New Roman" w:hAnsi="Times New Roman"/>
          <w:sz w:val="28"/>
          <w:szCs w:val="28"/>
          <w:lang w:val="vi-VN"/>
        </w:rPr>
        <w:t>Ở</w:t>
      </w:r>
      <w:r>
        <w:rPr>
          <w:rFonts w:ascii="Times New Roman" w:hAnsi="Times New Roman"/>
          <w:sz w:val="28"/>
          <w:szCs w:val="28"/>
          <w:lang w:val="vi-VN"/>
        </w:rPr>
        <w:t>NG PHÒNG</w:t>
      </w:r>
    </w:p>
    <w:p w:rsidR="000B6F2E" w:rsidRDefault="000B6F2E" w:rsidP="002D7798">
      <w:pPr>
        <w:tabs>
          <w:tab w:val="center" w:pos="7088"/>
        </w:tabs>
        <w:rPr>
          <w:sz w:val="22"/>
          <w:szCs w:val="22"/>
          <w:lang w:val="vi-VN"/>
        </w:rPr>
      </w:pPr>
      <w:r>
        <w:rPr>
          <w:sz w:val="22"/>
          <w:szCs w:val="22"/>
          <w:lang w:val="vi-VN"/>
        </w:rPr>
        <w:t>- Như trên</w:t>
      </w:r>
      <w:r w:rsidRPr="00092FDF">
        <w:rPr>
          <w:sz w:val="22"/>
          <w:szCs w:val="22"/>
          <w:lang w:val="vi-VN"/>
        </w:rPr>
        <w:t>;</w:t>
      </w:r>
    </w:p>
    <w:p w:rsidR="000B6F2E" w:rsidRPr="00023F63" w:rsidRDefault="000B6F2E" w:rsidP="002D7798">
      <w:pPr>
        <w:tabs>
          <w:tab w:val="center" w:pos="7088"/>
        </w:tabs>
        <w:rPr>
          <w:sz w:val="22"/>
          <w:szCs w:val="22"/>
          <w:lang w:val="vi-VN"/>
        </w:rPr>
      </w:pPr>
      <w:r>
        <w:rPr>
          <w:sz w:val="22"/>
          <w:szCs w:val="22"/>
          <w:lang w:val="vi-VN"/>
        </w:rPr>
        <w:t xml:space="preserve">- </w:t>
      </w:r>
      <w:r w:rsidRPr="00C35D1F">
        <w:rPr>
          <w:sz w:val="22"/>
          <w:szCs w:val="22"/>
          <w:lang w:val="vi-VN"/>
        </w:rPr>
        <w:t>Lưu</w:t>
      </w:r>
      <w:r>
        <w:rPr>
          <w:sz w:val="22"/>
          <w:szCs w:val="22"/>
          <w:lang w:val="vi-VN"/>
        </w:rPr>
        <w:t>: VT, TCCB. TA.</w:t>
      </w:r>
      <w:r w:rsidRPr="00023F63">
        <w:rPr>
          <w:sz w:val="22"/>
          <w:szCs w:val="22"/>
          <w:lang w:val="vi-VN"/>
        </w:rPr>
        <w:tab/>
      </w:r>
    </w:p>
    <w:p w:rsidR="000B6F2E" w:rsidRPr="00023F63" w:rsidRDefault="000B6F2E" w:rsidP="002D7798">
      <w:pPr>
        <w:tabs>
          <w:tab w:val="center" w:pos="7088"/>
        </w:tabs>
        <w:rPr>
          <w:bCs/>
          <w:lang w:val="vi-VN"/>
        </w:rPr>
      </w:pPr>
      <w:r w:rsidRPr="002E0A01">
        <w:rPr>
          <w:b/>
          <w:lang w:val="vi-VN"/>
        </w:rPr>
        <w:tab/>
      </w:r>
      <w:r w:rsidR="00C244E3" w:rsidRPr="00023F63">
        <w:rPr>
          <w:lang w:val="vi-VN"/>
        </w:rPr>
        <w:t>(</w:t>
      </w:r>
      <w:r w:rsidR="00C244E3" w:rsidRPr="00023F63">
        <w:rPr>
          <w:i/>
          <w:lang w:val="vi-VN"/>
        </w:rPr>
        <w:t>Đã ký</w:t>
      </w:r>
      <w:r w:rsidR="00C244E3" w:rsidRPr="00023F63">
        <w:rPr>
          <w:lang w:val="vi-VN"/>
        </w:rPr>
        <w:t>)</w:t>
      </w:r>
    </w:p>
    <w:p w:rsidR="000B6F2E" w:rsidRPr="00023F63" w:rsidRDefault="000B6F2E" w:rsidP="002D7798">
      <w:pPr>
        <w:tabs>
          <w:tab w:val="center" w:pos="7088"/>
        </w:tabs>
        <w:rPr>
          <w:b/>
          <w:lang w:val="vi-VN"/>
        </w:rPr>
      </w:pPr>
    </w:p>
    <w:p w:rsidR="000B6F2E" w:rsidRPr="00023F63" w:rsidRDefault="000B6F2E" w:rsidP="002D7798">
      <w:pPr>
        <w:tabs>
          <w:tab w:val="center" w:pos="7088"/>
        </w:tabs>
        <w:rPr>
          <w:b/>
          <w:lang w:val="vi-VN"/>
        </w:rPr>
      </w:pPr>
    </w:p>
    <w:p w:rsidR="000B6F2E" w:rsidRPr="00FA2AAF" w:rsidRDefault="000B6F2E" w:rsidP="00FA2AAF">
      <w:pPr>
        <w:tabs>
          <w:tab w:val="center" w:pos="1701"/>
          <w:tab w:val="center" w:pos="7088"/>
        </w:tabs>
        <w:ind w:right="42"/>
        <w:rPr>
          <w:b/>
          <w:sz w:val="28"/>
          <w:szCs w:val="28"/>
        </w:rPr>
      </w:pPr>
      <w:r>
        <w:rPr>
          <w:lang w:val="vi-VN"/>
        </w:rPr>
        <w:tab/>
      </w:r>
      <w:r w:rsidRPr="00023F63">
        <w:rPr>
          <w:lang w:val="vi-VN"/>
        </w:rPr>
        <w:tab/>
      </w:r>
      <w:r w:rsidRPr="009E7B4C">
        <w:rPr>
          <w:b/>
          <w:sz w:val="28"/>
          <w:szCs w:val="28"/>
          <w:lang w:val="vi-VN"/>
        </w:rPr>
        <w:t>Nguyễn Huỳnh Long</w:t>
      </w:r>
    </w:p>
    <w:sectPr w:rsidR="000B6F2E" w:rsidRPr="00FA2AAF" w:rsidSect="000B6F2E">
      <w:type w:val="continuous"/>
      <w:pgSz w:w="11907" w:h="16840" w:code="9"/>
      <w:pgMar w:top="1134" w:right="851" w:bottom="851" w:left="1418" w:header="720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80938"/>
    <w:multiLevelType w:val="hybridMultilevel"/>
    <w:tmpl w:val="DBA86338"/>
    <w:lvl w:ilvl="0" w:tplc="08389C2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1B33B5"/>
    <w:multiLevelType w:val="hybridMultilevel"/>
    <w:tmpl w:val="9326A55C"/>
    <w:lvl w:ilvl="0" w:tplc="437C6808">
      <w:numFmt w:val="bullet"/>
      <w:lvlText w:val="-"/>
      <w:lvlJc w:val="left"/>
      <w:pPr>
        <w:ind w:left="36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48F"/>
    <w:rsid w:val="00001E7C"/>
    <w:rsid w:val="00004359"/>
    <w:rsid w:val="0001363C"/>
    <w:rsid w:val="00023AD4"/>
    <w:rsid w:val="00023F63"/>
    <w:rsid w:val="000375FA"/>
    <w:rsid w:val="00040257"/>
    <w:rsid w:val="00060975"/>
    <w:rsid w:val="00067B5B"/>
    <w:rsid w:val="000711BB"/>
    <w:rsid w:val="0007174D"/>
    <w:rsid w:val="000739CA"/>
    <w:rsid w:val="00090028"/>
    <w:rsid w:val="000942A7"/>
    <w:rsid w:val="0009681C"/>
    <w:rsid w:val="000B14C5"/>
    <w:rsid w:val="000B6F2E"/>
    <w:rsid w:val="000C299A"/>
    <w:rsid w:val="000C2FD6"/>
    <w:rsid w:val="000D7F05"/>
    <w:rsid w:val="000F56AC"/>
    <w:rsid w:val="001020BA"/>
    <w:rsid w:val="001141B0"/>
    <w:rsid w:val="00121BFA"/>
    <w:rsid w:val="00132884"/>
    <w:rsid w:val="00134E75"/>
    <w:rsid w:val="00150F49"/>
    <w:rsid w:val="001556D2"/>
    <w:rsid w:val="00175840"/>
    <w:rsid w:val="0017769D"/>
    <w:rsid w:val="00187AF0"/>
    <w:rsid w:val="001A2136"/>
    <w:rsid w:val="001A4E35"/>
    <w:rsid w:val="001D3841"/>
    <w:rsid w:val="001E4507"/>
    <w:rsid w:val="001F0B17"/>
    <w:rsid w:val="002160F5"/>
    <w:rsid w:val="00237EE3"/>
    <w:rsid w:val="00242F2D"/>
    <w:rsid w:val="002518FD"/>
    <w:rsid w:val="00254B2B"/>
    <w:rsid w:val="00267A8F"/>
    <w:rsid w:val="00287D47"/>
    <w:rsid w:val="00291427"/>
    <w:rsid w:val="00291D85"/>
    <w:rsid w:val="00296E03"/>
    <w:rsid w:val="002A2AB8"/>
    <w:rsid w:val="002C2B80"/>
    <w:rsid w:val="002C4380"/>
    <w:rsid w:val="002D1D4F"/>
    <w:rsid w:val="002D3E88"/>
    <w:rsid w:val="002D7798"/>
    <w:rsid w:val="002E4329"/>
    <w:rsid w:val="002E6E85"/>
    <w:rsid w:val="00312A5E"/>
    <w:rsid w:val="00320E1F"/>
    <w:rsid w:val="00326561"/>
    <w:rsid w:val="00327FF7"/>
    <w:rsid w:val="00351ECD"/>
    <w:rsid w:val="00396D8E"/>
    <w:rsid w:val="003C4F87"/>
    <w:rsid w:val="003D5C2E"/>
    <w:rsid w:val="00411F5A"/>
    <w:rsid w:val="00420536"/>
    <w:rsid w:val="004213F7"/>
    <w:rsid w:val="0043025E"/>
    <w:rsid w:val="00456F42"/>
    <w:rsid w:val="00483448"/>
    <w:rsid w:val="00490E43"/>
    <w:rsid w:val="004A699D"/>
    <w:rsid w:val="004B2E16"/>
    <w:rsid w:val="004C008D"/>
    <w:rsid w:val="004D63EB"/>
    <w:rsid w:val="004E242D"/>
    <w:rsid w:val="004E5F60"/>
    <w:rsid w:val="00530ED9"/>
    <w:rsid w:val="005361F8"/>
    <w:rsid w:val="005407AC"/>
    <w:rsid w:val="0054126A"/>
    <w:rsid w:val="0055717E"/>
    <w:rsid w:val="00580481"/>
    <w:rsid w:val="005A2087"/>
    <w:rsid w:val="005B3BC2"/>
    <w:rsid w:val="005B3FBE"/>
    <w:rsid w:val="005E7328"/>
    <w:rsid w:val="005F198A"/>
    <w:rsid w:val="005F6F3A"/>
    <w:rsid w:val="0060264C"/>
    <w:rsid w:val="0062392B"/>
    <w:rsid w:val="006317B7"/>
    <w:rsid w:val="00635900"/>
    <w:rsid w:val="00647B53"/>
    <w:rsid w:val="006626EB"/>
    <w:rsid w:val="00666B75"/>
    <w:rsid w:val="0067635C"/>
    <w:rsid w:val="00680209"/>
    <w:rsid w:val="006B2221"/>
    <w:rsid w:val="006B787F"/>
    <w:rsid w:val="006F3611"/>
    <w:rsid w:val="00721B40"/>
    <w:rsid w:val="00722771"/>
    <w:rsid w:val="00764288"/>
    <w:rsid w:val="007672B1"/>
    <w:rsid w:val="007A6FF4"/>
    <w:rsid w:val="007B6F68"/>
    <w:rsid w:val="007E2222"/>
    <w:rsid w:val="007E28DA"/>
    <w:rsid w:val="00802705"/>
    <w:rsid w:val="008029CA"/>
    <w:rsid w:val="00806546"/>
    <w:rsid w:val="0082605B"/>
    <w:rsid w:val="00836CC5"/>
    <w:rsid w:val="008373BE"/>
    <w:rsid w:val="00844AE0"/>
    <w:rsid w:val="00846B60"/>
    <w:rsid w:val="008521F6"/>
    <w:rsid w:val="00860091"/>
    <w:rsid w:val="00874E96"/>
    <w:rsid w:val="00894955"/>
    <w:rsid w:val="008B253D"/>
    <w:rsid w:val="008B3681"/>
    <w:rsid w:val="008B426C"/>
    <w:rsid w:val="008B6FB6"/>
    <w:rsid w:val="008C4AF2"/>
    <w:rsid w:val="008D0D16"/>
    <w:rsid w:val="008D3497"/>
    <w:rsid w:val="008E4DDC"/>
    <w:rsid w:val="008E6ADF"/>
    <w:rsid w:val="008F2C4D"/>
    <w:rsid w:val="008F4DFA"/>
    <w:rsid w:val="008F798C"/>
    <w:rsid w:val="0092445B"/>
    <w:rsid w:val="0094634A"/>
    <w:rsid w:val="00975912"/>
    <w:rsid w:val="0097630A"/>
    <w:rsid w:val="009934D8"/>
    <w:rsid w:val="00994E3E"/>
    <w:rsid w:val="009C66F5"/>
    <w:rsid w:val="009D2A31"/>
    <w:rsid w:val="009E3057"/>
    <w:rsid w:val="009E7B4C"/>
    <w:rsid w:val="009F351A"/>
    <w:rsid w:val="00A10B28"/>
    <w:rsid w:val="00A2191D"/>
    <w:rsid w:val="00A37836"/>
    <w:rsid w:val="00A56234"/>
    <w:rsid w:val="00A56591"/>
    <w:rsid w:val="00A659D4"/>
    <w:rsid w:val="00A66D50"/>
    <w:rsid w:val="00A856E5"/>
    <w:rsid w:val="00A92557"/>
    <w:rsid w:val="00A97A6B"/>
    <w:rsid w:val="00AA5158"/>
    <w:rsid w:val="00AB366F"/>
    <w:rsid w:val="00AB38FB"/>
    <w:rsid w:val="00AB692F"/>
    <w:rsid w:val="00AC2C91"/>
    <w:rsid w:val="00B23506"/>
    <w:rsid w:val="00B23897"/>
    <w:rsid w:val="00B36470"/>
    <w:rsid w:val="00B574FF"/>
    <w:rsid w:val="00B62D33"/>
    <w:rsid w:val="00B732B3"/>
    <w:rsid w:val="00B967E6"/>
    <w:rsid w:val="00BB7005"/>
    <w:rsid w:val="00BC4066"/>
    <w:rsid w:val="00BF139D"/>
    <w:rsid w:val="00BF1E0A"/>
    <w:rsid w:val="00BF54C0"/>
    <w:rsid w:val="00BF5BE8"/>
    <w:rsid w:val="00C0448F"/>
    <w:rsid w:val="00C244E3"/>
    <w:rsid w:val="00C26936"/>
    <w:rsid w:val="00C325CA"/>
    <w:rsid w:val="00C41EFD"/>
    <w:rsid w:val="00C47215"/>
    <w:rsid w:val="00C558D7"/>
    <w:rsid w:val="00C778D7"/>
    <w:rsid w:val="00C84C23"/>
    <w:rsid w:val="00C8743B"/>
    <w:rsid w:val="00C94C3E"/>
    <w:rsid w:val="00CA2C1E"/>
    <w:rsid w:val="00CC3185"/>
    <w:rsid w:val="00CC4E62"/>
    <w:rsid w:val="00CE0B65"/>
    <w:rsid w:val="00D0300B"/>
    <w:rsid w:val="00D3325E"/>
    <w:rsid w:val="00D440F9"/>
    <w:rsid w:val="00D52DA6"/>
    <w:rsid w:val="00D74E3D"/>
    <w:rsid w:val="00DB75DC"/>
    <w:rsid w:val="00DB76BA"/>
    <w:rsid w:val="00E01ED3"/>
    <w:rsid w:val="00E01F36"/>
    <w:rsid w:val="00E11C9C"/>
    <w:rsid w:val="00E153BD"/>
    <w:rsid w:val="00E2330F"/>
    <w:rsid w:val="00E354B6"/>
    <w:rsid w:val="00E431B1"/>
    <w:rsid w:val="00E441CF"/>
    <w:rsid w:val="00E44FF0"/>
    <w:rsid w:val="00E56705"/>
    <w:rsid w:val="00E609E7"/>
    <w:rsid w:val="00E65073"/>
    <w:rsid w:val="00E84080"/>
    <w:rsid w:val="00EB16C0"/>
    <w:rsid w:val="00EB303F"/>
    <w:rsid w:val="00EC1D16"/>
    <w:rsid w:val="00EC5EFB"/>
    <w:rsid w:val="00EE1C8A"/>
    <w:rsid w:val="00EF35A2"/>
    <w:rsid w:val="00F06FDD"/>
    <w:rsid w:val="00F14B7B"/>
    <w:rsid w:val="00F25672"/>
    <w:rsid w:val="00F578DC"/>
    <w:rsid w:val="00F86E31"/>
    <w:rsid w:val="00FA124F"/>
    <w:rsid w:val="00FA2AAF"/>
    <w:rsid w:val="00FC3E2D"/>
    <w:rsid w:val="00FC4025"/>
    <w:rsid w:val="00FC6962"/>
    <w:rsid w:val="00FD3D29"/>
    <w:rsid w:val="00FE0A10"/>
    <w:rsid w:val="00FE1658"/>
    <w:rsid w:val="00FE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299CDE-636D-49A8-9894-C20E6BD6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6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  <w:rsid w:val="00C0448F"/>
    <w:pPr>
      <w:spacing w:after="0" w:line="240" w:lineRule="auto"/>
    </w:pPr>
    <w:rPr>
      <w:rFonts w:eastAsia="Times New Roman" w:cs="Times New Roman"/>
      <w:szCs w:val="26"/>
      <w:lang w:val="en-US"/>
    </w:rPr>
  </w:style>
  <w:style w:type="paragraph" w:styleId="u2">
    <w:name w:val="heading 2"/>
    <w:basedOn w:val="Binhthng"/>
    <w:next w:val="Binhthng"/>
    <w:link w:val="u2Char"/>
    <w:qFormat/>
    <w:rsid w:val="00C0448F"/>
    <w:pPr>
      <w:keepNext/>
      <w:ind w:left="5760"/>
      <w:outlineLvl w:val="1"/>
    </w:pPr>
    <w:rPr>
      <w:rFonts w:ascii="Arial" w:hAnsi="Arial"/>
      <w:b/>
      <w:bCs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2Char">
    <w:name w:val="Đầu đề 2 Char"/>
    <w:basedOn w:val="Phngmcinhcuaoanvn"/>
    <w:link w:val="u2"/>
    <w:rsid w:val="00C0448F"/>
    <w:rPr>
      <w:rFonts w:ascii="Arial" w:eastAsia="Times New Roman" w:hAnsi="Arial" w:cs="Times New Roman"/>
      <w:b/>
      <w:bCs/>
      <w:sz w:val="24"/>
      <w:szCs w:val="24"/>
      <w:lang w:val="en-US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AA5158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AA5158"/>
    <w:rPr>
      <w:rFonts w:ascii="Tahoma" w:eastAsia="Times New Roman" w:hAnsi="Tahoma" w:cs="Tahoma"/>
      <w:sz w:val="16"/>
      <w:szCs w:val="16"/>
      <w:lang w:val="en-US"/>
    </w:rPr>
  </w:style>
  <w:style w:type="paragraph" w:styleId="ThngthngWeb">
    <w:name w:val="Normal (Web)"/>
    <w:basedOn w:val="Binhthng"/>
    <w:uiPriority w:val="99"/>
    <w:semiHidden/>
    <w:unhideWhenUsed/>
    <w:rsid w:val="008F4DFA"/>
    <w:pPr>
      <w:spacing w:before="100" w:beforeAutospacing="1" w:after="100" w:afterAutospacing="1"/>
    </w:pPr>
    <w:rPr>
      <w:sz w:val="24"/>
      <w:szCs w:val="24"/>
      <w:lang w:val="vi-VN" w:eastAsia="ko-KR"/>
    </w:rPr>
  </w:style>
  <w:style w:type="paragraph" w:styleId="oancuaDanhsach">
    <w:name w:val="List Paragraph"/>
    <w:basedOn w:val="Binhthng"/>
    <w:uiPriority w:val="34"/>
    <w:qFormat/>
    <w:rsid w:val="00E609E7"/>
    <w:pPr>
      <w:ind w:left="720"/>
      <w:contextualSpacing/>
    </w:pPr>
  </w:style>
  <w:style w:type="table" w:styleId="LiBang">
    <w:name w:val="Table Grid"/>
    <w:basedOn w:val="BangThngthng"/>
    <w:uiPriority w:val="59"/>
    <w:rsid w:val="00722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8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FFF71-9AEA-48D1-90B9-969B15C4D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TramAnh</dc:creator>
  <cp:lastModifiedBy>surface</cp:lastModifiedBy>
  <cp:revision>2</cp:revision>
  <cp:lastPrinted>2018-08-16T10:49:00Z</cp:lastPrinted>
  <dcterms:created xsi:type="dcterms:W3CDTF">2018-08-18T22:35:00Z</dcterms:created>
  <dcterms:modified xsi:type="dcterms:W3CDTF">2018-08-18T22:35:00Z</dcterms:modified>
</cp:coreProperties>
</file>